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2F5496"/>
          <w:sz w:val="31"/>
          <w:szCs w:val="31"/>
        </w:rPr>
      </w:pPr>
      <w:r>
        <w:rPr>
          <w:rFonts w:ascii="Calibri" w:eastAsia="Calibri" w:hAnsi="Calibri" w:cs="Calibri"/>
          <w:color w:val="2F5496"/>
          <w:sz w:val="31"/>
          <w:szCs w:val="31"/>
        </w:rPr>
        <w:t xml:space="preserve">Armwood High School Scholarship Program  </w:t>
      </w:r>
    </w:p>
    <w:p w14:paraId="00000002" w14:textId="17E46CD6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9" w:lineRule="auto"/>
        <w:ind w:left="4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 keeping with our policy of providing quality service, Armwood High School PTSA will assist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students who wish to continue their education beyond high school. The PTSA offers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opportunities funded by money derived from Scholarship Fund functions and 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3" w14:textId="5ED88400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" w:right="1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Each year we offer two (2) scholarships to students 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 wish to pursue their education at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Fine Arts School, Community College, or Vo-Tech. This is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one-time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(nonrenewable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award of $400.00* and will be awarded to a student who is interested in getting a start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life through higher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4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4" w:line="240" w:lineRule="auto"/>
        <w:ind w:left="29"/>
        <w:rPr>
          <w:rFonts w:ascii="Calibri" w:eastAsia="Calibri" w:hAnsi="Calibri" w:cs="Calibri"/>
          <w:color w:val="2F5496"/>
          <w:sz w:val="31"/>
          <w:szCs w:val="31"/>
        </w:rPr>
      </w:pPr>
      <w:r>
        <w:rPr>
          <w:rFonts w:ascii="Calibri" w:eastAsia="Calibri" w:hAnsi="Calibri" w:cs="Calibri"/>
          <w:color w:val="2F5496"/>
          <w:sz w:val="31"/>
          <w:szCs w:val="31"/>
        </w:rPr>
        <w:t xml:space="preserve">Eligibility  </w:t>
      </w:r>
    </w:p>
    <w:p w14:paraId="00000005" w14:textId="6BAC6E75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29" w:lineRule="auto"/>
        <w:ind w:left="26" w:hanging="2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To be eligible for this scholarship, an applicant must submit the following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later than April 1st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2021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6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Completed application.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DB5312" w14:textId="77777777" w:rsidR="00030C1A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80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 verification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of your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membership card for your Armwood High School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PTSA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Member Hub.</w:t>
      </w:r>
    </w:p>
    <w:p w14:paraId="00000007" w14:textId="7C0EC4C2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80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Must be a PTSA member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at least 30 days prior to April 1st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copy of your official SAT and/or ACT scores report.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41FCF7D1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One (1) letter of reference from school or community.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6570C94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Submit an essay, include your name at the top of the page.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6"/>
        <w:rPr>
          <w:rFonts w:ascii="Calibri" w:eastAsia="Calibri" w:hAnsi="Calibri" w:cs="Calibri"/>
          <w:color w:val="2F5496"/>
          <w:sz w:val="31"/>
          <w:szCs w:val="31"/>
        </w:rPr>
      </w:pPr>
      <w:r>
        <w:rPr>
          <w:rFonts w:ascii="Calibri" w:eastAsia="Calibri" w:hAnsi="Calibri" w:cs="Calibri"/>
          <w:color w:val="2F5496"/>
          <w:sz w:val="31"/>
          <w:szCs w:val="31"/>
        </w:rPr>
        <w:t xml:space="preserve">Value of Scholarship  </w:t>
      </w:r>
    </w:p>
    <w:p w14:paraId="0000000B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9" w:lineRule="auto"/>
        <w:ind w:left="73" w:right="75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This is a non-renewable scholarship for a total of $400.00* which will be delivered to the recipient.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9"/>
        <w:rPr>
          <w:rFonts w:ascii="Calibri" w:eastAsia="Calibri" w:hAnsi="Calibri" w:cs="Calibri"/>
          <w:color w:val="2F5496"/>
          <w:sz w:val="31"/>
          <w:szCs w:val="31"/>
        </w:rPr>
      </w:pPr>
      <w:r>
        <w:rPr>
          <w:rFonts w:ascii="Calibri" w:eastAsia="Calibri" w:hAnsi="Calibri" w:cs="Calibri"/>
          <w:color w:val="2F5496"/>
          <w:sz w:val="31"/>
          <w:szCs w:val="31"/>
        </w:rPr>
        <w:t xml:space="preserve">Post Award Requirements  </w:t>
      </w:r>
    </w:p>
    <w:p w14:paraId="0000000D" w14:textId="395B011D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29" w:lineRule="auto"/>
        <w:ind w:left="74" w:right="695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award recipient must provide proof of registration and enrollment as a full-time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student in a post-secondary university (public or private), fine arts school,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college, or Vo-Tech for the 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21-2022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year.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9"/>
        <w:rPr>
          <w:rFonts w:ascii="Calibri" w:eastAsia="Calibri" w:hAnsi="Calibri" w:cs="Calibri"/>
          <w:color w:val="2F5496"/>
          <w:sz w:val="31"/>
          <w:szCs w:val="31"/>
        </w:rPr>
      </w:pPr>
      <w:r>
        <w:rPr>
          <w:rFonts w:ascii="Calibri" w:eastAsia="Calibri" w:hAnsi="Calibri" w:cs="Calibri"/>
          <w:color w:val="2F5496"/>
          <w:sz w:val="31"/>
          <w:szCs w:val="31"/>
        </w:rPr>
        <w:t xml:space="preserve">Date of Notification  </w:t>
      </w:r>
    </w:p>
    <w:p w14:paraId="0000000F" w14:textId="3E2D69A4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9" w:lineRule="auto"/>
        <w:ind w:left="82" w:right="962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scholarship recipients will be notified by U.S. Mail and/or e-mail by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month, day,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Scholarship winners will have until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 1st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to accept the award.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0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After June 15, 202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the scholarship will be revoked.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Failure to comply with the requirements above will disqualify the application.</w:t>
      </w:r>
    </w:p>
    <w:p w14:paraId="00000012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Armwood High School PTSA Scholarship Application 20</w:t>
      </w:r>
      <w:r>
        <w:rPr>
          <w:b/>
          <w:sz w:val="31"/>
          <w:szCs w:val="31"/>
        </w:rPr>
        <w:t>21</w:t>
      </w:r>
      <w:r>
        <w:rPr>
          <w:b/>
          <w:color w:val="000000"/>
          <w:sz w:val="31"/>
          <w:szCs w:val="31"/>
        </w:rPr>
        <w:t xml:space="preserve"> </w:t>
      </w:r>
    </w:p>
    <w:p w14:paraId="00000013" w14:textId="138DC289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29" w:lineRule="auto"/>
        <w:ind w:left="944" w:right="9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 MUST BE POSTMARKED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or before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1st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(Please type or print information) </w:t>
      </w:r>
    </w:p>
    <w:p w14:paraId="00000014" w14:textId="6A4A54BB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*amount dependent 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budget.</w:t>
      </w:r>
    </w:p>
    <w:p w14:paraId="00000015" w14:textId="40A16E0A" w:rsidR="005F1FA9" w:rsidRDefault="005F1F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742E3" w14:textId="77777777" w:rsidR="00030C1A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Student Information:  </w:t>
      </w:r>
    </w:p>
    <w:p w14:paraId="00000017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81" w:lineRule="auto"/>
        <w:ind w:left="2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______________________________________________________________________ Age: ________________________________________________________________________ Address: ____________________________________________________________________ Telephone: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 Email Address: _______________________________________________________________ </w:t>
      </w:r>
    </w:p>
    <w:p w14:paraId="00000018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81" w:lineRule="auto"/>
        <w:ind w:left="2" w:right="7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long have you been a PTA/PTSA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Month &amp; Year? _______________________ Grade Point Average: __________________________________________________________ College/University You Plan to Attend: _____________________________________________ Field of Study: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Activities (Include separate sheet, if applicable): </w:t>
      </w:r>
    </w:p>
    <w:p w14:paraId="00000019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81" w:lineRule="auto"/>
        <w:ind w:right="155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School: ______________________________________________________________________ ____________________________________________________________________________ Community: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 ____________________________________________________________________________ Awards/Recognitions: __________________________________________________________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</w:p>
    <w:p w14:paraId="0000001A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81" w:lineRule="auto"/>
        <w:ind w:right="57" w:firstLine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PTA/PTSA Involvement &amp; Experience: _____________________________________________ ____________________________________________________________________________ Other Activities: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Essay must be legible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(use separate sheet, 250 words)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 event that impacted my life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B" w14:textId="77777777" w:rsidR="005F1FA9" w:rsidRDefault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29" w:lineRule="auto"/>
        <w:ind w:left="4"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Note: Failure to comply with the application guidelines will result in disqualification.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scholarship recipient will be notified via U.S. Mail and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e-mail by </w:t>
      </w:r>
      <w:r>
        <w:rPr>
          <w:rFonts w:ascii="Times New Roman" w:eastAsia="Times New Roman" w:hAnsi="Times New Roman" w:cs="Times New Roman"/>
          <w:sz w:val="24"/>
          <w:szCs w:val="24"/>
        </w:rPr>
        <w:t>mm.dd.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D" w14:textId="0D9DBC5C" w:rsidR="005F1FA9" w:rsidRDefault="00030C1A" w:rsidP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Mail application 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Armwood High School </w:t>
      </w:r>
    </w:p>
    <w:p w14:paraId="0000001E" w14:textId="77777777" w:rsidR="005F1FA9" w:rsidRDefault="00030C1A" w:rsidP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263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Attn: PTSA Scholarship </w:t>
      </w:r>
    </w:p>
    <w:p w14:paraId="00000020" w14:textId="774FCA3E" w:rsidR="005F1FA9" w:rsidRDefault="00030C1A" w:rsidP="00030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12000 E US Hwy 92,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Seffner, FL 33584</w:t>
      </w:r>
    </w:p>
    <w:sectPr w:rsidR="005F1FA9">
      <w:pgSz w:w="12240" w:h="15840"/>
      <w:pgMar w:top="988" w:right="1449" w:bottom="13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A9"/>
    <w:rsid w:val="00030C1A"/>
    <w:rsid w:val="005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5F02"/>
  <w15:docId w15:val="{820F19A8-B13A-4430-AE87-C345D2B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Theodore Newfield</cp:lastModifiedBy>
  <cp:revision>2</cp:revision>
  <dcterms:created xsi:type="dcterms:W3CDTF">2021-02-08T23:33:00Z</dcterms:created>
  <dcterms:modified xsi:type="dcterms:W3CDTF">2021-02-08T23:33:00Z</dcterms:modified>
</cp:coreProperties>
</file>